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page" w:horzAnchor="margin" w:tblpX="137" w:tblpY="2686"/>
        <w:tblW w:w="0" w:type="auto"/>
        <w:tblLook w:val="04A0" w:firstRow="1" w:lastRow="0" w:firstColumn="1" w:lastColumn="0" w:noHBand="0" w:noVBand="1"/>
      </w:tblPr>
      <w:tblGrid>
        <w:gridCol w:w="496"/>
        <w:gridCol w:w="1639"/>
        <w:gridCol w:w="1414"/>
        <w:gridCol w:w="2740"/>
        <w:gridCol w:w="1510"/>
        <w:gridCol w:w="1546"/>
      </w:tblGrid>
      <w:tr w:rsidR="00365571" w:rsidTr="00603C53">
        <w:tc>
          <w:tcPr>
            <w:tcW w:w="484" w:type="dxa"/>
          </w:tcPr>
          <w:p w:rsidR="000449E9" w:rsidRDefault="000449E9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0" w:type="dxa"/>
          </w:tcPr>
          <w:p w:rsidR="000449E9" w:rsidRDefault="00365571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415" w:type="dxa"/>
          </w:tcPr>
          <w:p w:rsidR="000449E9" w:rsidRDefault="006C0F36" w:rsidP="006C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="0036557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2744" w:type="dxa"/>
          </w:tcPr>
          <w:p w:rsidR="000449E9" w:rsidRDefault="00365571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1 КГ</w:t>
            </w:r>
          </w:p>
        </w:tc>
        <w:tc>
          <w:tcPr>
            <w:tcW w:w="1513" w:type="dxa"/>
          </w:tcPr>
          <w:p w:rsidR="000449E9" w:rsidRDefault="000449E9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0449E9" w:rsidRDefault="000449E9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71" w:rsidTr="00603C53">
        <w:tc>
          <w:tcPr>
            <w:tcW w:w="484" w:type="dxa"/>
          </w:tcPr>
          <w:p w:rsidR="000449E9" w:rsidRDefault="000449E9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0449E9" w:rsidRDefault="00365571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Скумбрия холодного копчения без головы</w:t>
            </w:r>
          </w:p>
        </w:tc>
        <w:tc>
          <w:tcPr>
            <w:tcW w:w="1415" w:type="dxa"/>
          </w:tcPr>
          <w:p w:rsidR="000449E9" w:rsidRDefault="00365571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250гр +</w:t>
            </w:r>
          </w:p>
        </w:tc>
        <w:tc>
          <w:tcPr>
            <w:tcW w:w="2744" w:type="dxa"/>
          </w:tcPr>
          <w:p w:rsidR="000449E9" w:rsidRDefault="007460B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43</w:t>
            </w:r>
            <w:r w:rsidR="00365571">
              <w:rPr>
                <w:rFonts w:ascii="Times New Roman" w:hAnsi="Times New Roman" w:cs="Times New Roman"/>
                <w:sz w:val="28"/>
                <w:szCs w:val="28"/>
              </w:rPr>
              <w:t xml:space="preserve">0 рублей </w:t>
            </w:r>
          </w:p>
          <w:p w:rsidR="000449E9" w:rsidRDefault="000449E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0449E9" w:rsidRDefault="000449E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0449E9" w:rsidRDefault="000449E9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71" w:rsidTr="00603C53">
        <w:tc>
          <w:tcPr>
            <w:tcW w:w="484" w:type="dxa"/>
          </w:tcPr>
          <w:p w:rsidR="000449E9" w:rsidRDefault="000449E9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0449E9" w:rsidRDefault="00365571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Скумбрия холодного копчения без головы в вакуумной упако</w:t>
            </w:r>
            <w:r w:rsidR="006C0F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 </w:t>
            </w:r>
          </w:p>
        </w:tc>
        <w:tc>
          <w:tcPr>
            <w:tcW w:w="1415" w:type="dxa"/>
          </w:tcPr>
          <w:p w:rsidR="000449E9" w:rsidRDefault="00365571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250гр +</w:t>
            </w:r>
          </w:p>
        </w:tc>
        <w:tc>
          <w:tcPr>
            <w:tcW w:w="2744" w:type="dxa"/>
          </w:tcPr>
          <w:p w:rsidR="000449E9" w:rsidRDefault="007460B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46</w:t>
            </w:r>
            <w:r w:rsidR="00365571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  <w:tc>
          <w:tcPr>
            <w:tcW w:w="1513" w:type="dxa"/>
          </w:tcPr>
          <w:p w:rsidR="000449E9" w:rsidRDefault="000449E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0449E9" w:rsidRDefault="000449E9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15" w:rsidTr="00603C53">
        <w:trPr>
          <w:trHeight w:val="601"/>
        </w:trPr>
        <w:tc>
          <w:tcPr>
            <w:tcW w:w="484" w:type="dxa"/>
          </w:tcPr>
          <w:p w:rsidR="00E43515" w:rsidRDefault="00E43515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Х.К</w:t>
            </w:r>
          </w:p>
        </w:tc>
        <w:tc>
          <w:tcPr>
            <w:tcW w:w="1415" w:type="dxa"/>
          </w:tcPr>
          <w:p w:rsidR="00E43515" w:rsidRDefault="00E43515" w:rsidP="00E43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250+</w:t>
            </w:r>
          </w:p>
        </w:tc>
        <w:tc>
          <w:tcPr>
            <w:tcW w:w="2744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220-00</w:t>
            </w:r>
          </w:p>
        </w:tc>
        <w:tc>
          <w:tcPr>
            <w:tcW w:w="1513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43515" w:rsidRDefault="00E43515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15" w:rsidTr="00603C53">
        <w:trPr>
          <w:trHeight w:val="836"/>
        </w:trPr>
        <w:tc>
          <w:tcPr>
            <w:tcW w:w="484" w:type="dxa"/>
          </w:tcPr>
          <w:p w:rsidR="00E43515" w:rsidRDefault="00E43515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Терпуг</w:t>
            </w:r>
            <w:r w:rsidR="00603C53">
              <w:rPr>
                <w:rFonts w:ascii="Times New Roman" w:hAnsi="Times New Roman" w:cs="Times New Roman"/>
                <w:sz w:val="28"/>
                <w:szCs w:val="28"/>
              </w:rPr>
              <w:t xml:space="preserve"> Х.К</w:t>
            </w:r>
          </w:p>
        </w:tc>
        <w:tc>
          <w:tcPr>
            <w:tcW w:w="1415" w:type="dxa"/>
          </w:tcPr>
          <w:p w:rsidR="00E43515" w:rsidRDefault="00E43515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43515" w:rsidRDefault="007460B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</w:t>
            </w:r>
            <w:r w:rsidR="00E43515"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  <w:tc>
          <w:tcPr>
            <w:tcW w:w="1513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43515" w:rsidRDefault="00E43515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15" w:rsidTr="00603C53">
        <w:trPr>
          <w:trHeight w:val="836"/>
        </w:trPr>
        <w:tc>
          <w:tcPr>
            <w:tcW w:w="484" w:type="dxa"/>
          </w:tcPr>
          <w:p w:rsidR="00E43515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:rsidR="00E43515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Масляная Х.К</w:t>
            </w:r>
          </w:p>
        </w:tc>
        <w:tc>
          <w:tcPr>
            <w:tcW w:w="1415" w:type="dxa"/>
          </w:tcPr>
          <w:p w:rsidR="00E43515" w:rsidRDefault="00E43515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43515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1080-00</w:t>
            </w:r>
          </w:p>
        </w:tc>
        <w:tc>
          <w:tcPr>
            <w:tcW w:w="1513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43515" w:rsidRDefault="00E43515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15" w:rsidTr="00603C53">
        <w:trPr>
          <w:trHeight w:val="836"/>
        </w:trPr>
        <w:tc>
          <w:tcPr>
            <w:tcW w:w="484" w:type="dxa"/>
          </w:tcPr>
          <w:p w:rsidR="00E43515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:rsidR="00E43515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Форель Х.К</w:t>
            </w:r>
          </w:p>
        </w:tc>
        <w:tc>
          <w:tcPr>
            <w:tcW w:w="1415" w:type="dxa"/>
          </w:tcPr>
          <w:p w:rsidR="00E43515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2700+</w:t>
            </w:r>
          </w:p>
        </w:tc>
        <w:tc>
          <w:tcPr>
            <w:tcW w:w="2744" w:type="dxa"/>
          </w:tcPr>
          <w:p w:rsidR="00E43515" w:rsidRDefault="00BC207E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158</w:t>
            </w:r>
            <w:r w:rsidR="00603C53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1513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43515" w:rsidRDefault="00E43515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15" w:rsidTr="00603C53">
        <w:trPr>
          <w:trHeight w:val="836"/>
        </w:trPr>
        <w:tc>
          <w:tcPr>
            <w:tcW w:w="484" w:type="dxa"/>
          </w:tcPr>
          <w:p w:rsidR="00E43515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:rsidR="00E43515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Кета Х.К</w:t>
            </w:r>
          </w:p>
        </w:tc>
        <w:tc>
          <w:tcPr>
            <w:tcW w:w="1415" w:type="dxa"/>
          </w:tcPr>
          <w:p w:rsidR="00E43515" w:rsidRDefault="00E43515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E43515" w:rsidRDefault="00027CD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460B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3C5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513" w:type="dxa"/>
          </w:tcPr>
          <w:p w:rsidR="00E43515" w:rsidRDefault="00E43515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43515" w:rsidRDefault="00E43515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53" w:rsidTr="00603C53">
        <w:trPr>
          <w:trHeight w:val="836"/>
        </w:trPr>
        <w:tc>
          <w:tcPr>
            <w:tcW w:w="484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0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Горбуша Х.К</w:t>
            </w:r>
          </w:p>
        </w:tc>
        <w:tc>
          <w:tcPr>
            <w:tcW w:w="1415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603C53" w:rsidRDefault="007460B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</w:t>
            </w:r>
            <w:r w:rsidR="00027C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C53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1513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03C53" w:rsidRDefault="00603C53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53" w:rsidTr="00603C53">
        <w:trPr>
          <w:trHeight w:val="836"/>
        </w:trPr>
        <w:tc>
          <w:tcPr>
            <w:tcW w:w="484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40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Нерка Х.К</w:t>
            </w:r>
          </w:p>
        </w:tc>
        <w:tc>
          <w:tcPr>
            <w:tcW w:w="1415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460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80-00</w:t>
            </w:r>
          </w:p>
        </w:tc>
        <w:tc>
          <w:tcPr>
            <w:tcW w:w="1513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03C53" w:rsidRDefault="00603C53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53" w:rsidTr="00603C53">
        <w:trPr>
          <w:trHeight w:val="836"/>
        </w:trPr>
        <w:tc>
          <w:tcPr>
            <w:tcW w:w="484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0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Семга Х.К</w:t>
            </w:r>
          </w:p>
        </w:tc>
        <w:tc>
          <w:tcPr>
            <w:tcW w:w="1415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603C53" w:rsidRDefault="00BC207E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16</w:t>
            </w:r>
            <w:r w:rsidR="00603C53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</w:p>
        </w:tc>
        <w:tc>
          <w:tcPr>
            <w:tcW w:w="1513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03C53" w:rsidRDefault="00603C53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53" w:rsidTr="00603C53">
        <w:trPr>
          <w:trHeight w:val="836"/>
        </w:trPr>
        <w:tc>
          <w:tcPr>
            <w:tcW w:w="484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0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Тунец Х.К куски</w:t>
            </w:r>
          </w:p>
        </w:tc>
        <w:tc>
          <w:tcPr>
            <w:tcW w:w="1415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1350-00</w:t>
            </w:r>
          </w:p>
        </w:tc>
        <w:tc>
          <w:tcPr>
            <w:tcW w:w="1513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03C53" w:rsidRDefault="00603C53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53" w:rsidTr="00603C53">
        <w:trPr>
          <w:trHeight w:val="836"/>
        </w:trPr>
        <w:tc>
          <w:tcPr>
            <w:tcW w:w="484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:rsidR="00603C53" w:rsidRDefault="007460B9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Голец ХК</w:t>
            </w:r>
          </w:p>
        </w:tc>
        <w:tc>
          <w:tcPr>
            <w:tcW w:w="1415" w:type="dxa"/>
          </w:tcPr>
          <w:p w:rsidR="00603C53" w:rsidRDefault="00603C53" w:rsidP="00365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603C53" w:rsidRDefault="00BC207E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460B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bookmarkStart w:id="0" w:name="_GoBack"/>
            <w:bookmarkEnd w:id="0"/>
            <w:r w:rsidR="00603C53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1513" w:type="dxa"/>
          </w:tcPr>
          <w:p w:rsidR="00603C53" w:rsidRDefault="00603C53" w:rsidP="00365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603C53" w:rsidRDefault="00603C53" w:rsidP="0036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9E1" w:rsidRPr="00365571" w:rsidRDefault="00365571" w:rsidP="00D550D6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Коптильный цех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г.Златоуст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   ПРАЙС-ЛИСТ</w:t>
      </w:r>
    </w:p>
    <w:p w:rsidR="007F7FB3" w:rsidRDefault="00365571" w:rsidP="007F7FB3">
      <w:r>
        <w:t xml:space="preserve">   </w:t>
      </w:r>
    </w:p>
    <w:p w:rsidR="00365571" w:rsidRDefault="00365571" w:rsidP="007F7FB3"/>
    <w:p w:rsidR="00E43515" w:rsidRDefault="00E43515" w:rsidP="007F7FB3">
      <w:r>
        <w:t xml:space="preserve">    </w:t>
      </w:r>
      <w:r w:rsidR="007460B9">
        <w:t>Доставка имеется за отдельную плату.</w:t>
      </w:r>
    </w:p>
    <w:p w:rsidR="00E43515" w:rsidRDefault="00E43515" w:rsidP="007F7FB3"/>
    <w:p w:rsidR="00E43515" w:rsidRDefault="00E43515" w:rsidP="007F7FB3"/>
    <w:p w:rsidR="00E43515" w:rsidRDefault="00E43515" w:rsidP="007F7FB3"/>
    <w:p w:rsidR="00365571" w:rsidRDefault="00365571" w:rsidP="007F7FB3"/>
    <w:p w:rsidR="00365571" w:rsidRDefault="00365571" w:rsidP="007F7FB3">
      <w:pPr>
        <w:rPr>
          <w:sz w:val="28"/>
          <w:szCs w:val="28"/>
        </w:rPr>
      </w:pPr>
      <w:r>
        <w:rPr>
          <w:sz w:val="28"/>
          <w:szCs w:val="28"/>
        </w:rPr>
        <w:t xml:space="preserve">Копчение </w:t>
      </w:r>
      <w:r w:rsidR="002E7EF2">
        <w:rPr>
          <w:sz w:val="28"/>
          <w:szCs w:val="28"/>
        </w:rPr>
        <w:t xml:space="preserve">рыбы </w:t>
      </w:r>
      <w:r>
        <w:rPr>
          <w:sz w:val="28"/>
          <w:szCs w:val="28"/>
        </w:rPr>
        <w:t xml:space="preserve">осуществляется только по классической технологии на </w:t>
      </w:r>
      <w:r w:rsidR="006C0F36">
        <w:rPr>
          <w:sz w:val="28"/>
          <w:szCs w:val="28"/>
        </w:rPr>
        <w:t xml:space="preserve">основе </w:t>
      </w:r>
      <w:r w:rsidR="002E7EF2">
        <w:rPr>
          <w:sz w:val="28"/>
          <w:szCs w:val="28"/>
        </w:rPr>
        <w:t>ольховой стружки</w:t>
      </w:r>
      <w:r>
        <w:rPr>
          <w:sz w:val="28"/>
          <w:szCs w:val="28"/>
        </w:rPr>
        <w:t>.</w:t>
      </w:r>
      <w:r w:rsidR="006C0F36">
        <w:rPr>
          <w:sz w:val="28"/>
          <w:szCs w:val="28"/>
        </w:rPr>
        <w:t xml:space="preserve"> Процесс копчения занимает не менее 7 </w:t>
      </w:r>
      <w:r w:rsidR="002E7EF2">
        <w:rPr>
          <w:sz w:val="28"/>
          <w:szCs w:val="28"/>
        </w:rPr>
        <w:t xml:space="preserve">– 8 </w:t>
      </w:r>
      <w:r w:rsidR="006C0F36">
        <w:rPr>
          <w:sz w:val="28"/>
          <w:szCs w:val="28"/>
        </w:rPr>
        <w:t>часов.</w:t>
      </w:r>
      <w:r>
        <w:rPr>
          <w:sz w:val="28"/>
          <w:szCs w:val="28"/>
        </w:rPr>
        <w:t xml:space="preserve"> Без применения </w:t>
      </w:r>
      <w:r w:rsidR="006C0F36">
        <w:rPr>
          <w:sz w:val="28"/>
          <w:szCs w:val="28"/>
        </w:rPr>
        <w:t>жидкого дыма</w:t>
      </w:r>
      <w:r>
        <w:rPr>
          <w:sz w:val="28"/>
          <w:szCs w:val="28"/>
        </w:rPr>
        <w:t xml:space="preserve"> и прочей химии.</w:t>
      </w:r>
      <w:r w:rsidR="006C0F36">
        <w:rPr>
          <w:sz w:val="28"/>
          <w:szCs w:val="28"/>
        </w:rPr>
        <w:t xml:space="preserve"> Экологически чистый продукт готовый к употреблению. Продукция полностью сертифицирована и имеет евразийскую таможенную де</w:t>
      </w:r>
      <w:r w:rsidR="002E7EF2">
        <w:rPr>
          <w:sz w:val="28"/>
          <w:szCs w:val="28"/>
        </w:rPr>
        <w:t xml:space="preserve">кларацию </w:t>
      </w:r>
      <w:proofErr w:type="spellStart"/>
      <w:r w:rsidR="002E7EF2">
        <w:rPr>
          <w:sz w:val="28"/>
          <w:szCs w:val="28"/>
        </w:rPr>
        <w:t>евросоюза</w:t>
      </w:r>
      <w:proofErr w:type="spellEnd"/>
      <w:r w:rsidR="002E7EF2">
        <w:rPr>
          <w:sz w:val="28"/>
          <w:szCs w:val="28"/>
        </w:rPr>
        <w:t xml:space="preserve"> и протокол испытаний.</w:t>
      </w:r>
      <w:r w:rsidR="00603C53">
        <w:rPr>
          <w:sz w:val="28"/>
          <w:szCs w:val="28"/>
        </w:rPr>
        <w:t xml:space="preserve"> В Меркурии состоим.</w:t>
      </w:r>
      <w:r w:rsidR="00F4375D">
        <w:rPr>
          <w:sz w:val="28"/>
          <w:szCs w:val="28"/>
        </w:rPr>
        <w:t xml:space="preserve"> Цена указана </w:t>
      </w:r>
      <w:proofErr w:type="gramStart"/>
      <w:r w:rsidR="00F4375D">
        <w:rPr>
          <w:sz w:val="28"/>
          <w:szCs w:val="28"/>
        </w:rPr>
        <w:t>без вакуумной упаковке</w:t>
      </w:r>
      <w:proofErr w:type="gramEnd"/>
      <w:r w:rsidR="00F4375D">
        <w:rPr>
          <w:sz w:val="28"/>
          <w:szCs w:val="28"/>
        </w:rPr>
        <w:t>. Навес.</w:t>
      </w:r>
      <w:r w:rsidR="009500C8">
        <w:rPr>
          <w:sz w:val="28"/>
          <w:szCs w:val="28"/>
        </w:rPr>
        <w:t xml:space="preserve"> Рыба в крупном размере.</w:t>
      </w:r>
      <w:r w:rsidR="00027CD9">
        <w:rPr>
          <w:sz w:val="28"/>
          <w:szCs w:val="28"/>
        </w:rPr>
        <w:t xml:space="preserve"> Цена на рыбу меньшей размерности надо уточнять (она меньше)</w:t>
      </w:r>
    </w:p>
    <w:p w:rsidR="00603C53" w:rsidRDefault="00603C53" w:rsidP="007F7FB3">
      <w:pPr>
        <w:rPr>
          <w:sz w:val="28"/>
          <w:szCs w:val="28"/>
        </w:rPr>
      </w:pPr>
      <w:r>
        <w:rPr>
          <w:sz w:val="28"/>
          <w:szCs w:val="28"/>
        </w:rPr>
        <w:t>Так же имеется мойва. Теща всех рыб. И отдельно пресервы горбуши сельди скумбрии.</w:t>
      </w:r>
    </w:p>
    <w:p w:rsidR="00603C53" w:rsidRDefault="00603C53" w:rsidP="007F7FB3">
      <w:pPr>
        <w:rPr>
          <w:sz w:val="28"/>
          <w:szCs w:val="28"/>
        </w:rPr>
      </w:pPr>
    </w:p>
    <w:p w:rsidR="00603C53" w:rsidRDefault="00603C53" w:rsidP="007F7FB3">
      <w:pPr>
        <w:rPr>
          <w:sz w:val="28"/>
          <w:szCs w:val="28"/>
        </w:rPr>
      </w:pPr>
    </w:p>
    <w:p w:rsidR="00603C53" w:rsidRPr="00365571" w:rsidRDefault="007460B9" w:rsidP="007F7FB3">
      <w:pPr>
        <w:rPr>
          <w:sz w:val="28"/>
          <w:szCs w:val="28"/>
        </w:rPr>
      </w:pPr>
      <w:r>
        <w:rPr>
          <w:sz w:val="28"/>
          <w:szCs w:val="28"/>
        </w:rPr>
        <w:t>05.03</w:t>
      </w:r>
      <w:r w:rsidR="00603C53">
        <w:rPr>
          <w:sz w:val="28"/>
          <w:szCs w:val="28"/>
        </w:rPr>
        <w:t>.2022г                                        ИП Вечканов С.А.   +79127750845</w:t>
      </w:r>
    </w:p>
    <w:sectPr w:rsidR="00603C53" w:rsidRPr="0036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F0"/>
    <w:multiLevelType w:val="multilevel"/>
    <w:tmpl w:val="2B7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82493"/>
    <w:multiLevelType w:val="multilevel"/>
    <w:tmpl w:val="8FD8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9E"/>
    <w:rsid w:val="00027CD9"/>
    <w:rsid w:val="000449E9"/>
    <w:rsid w:val="00055F9E"/>
    <w:rsid w:val="0017397E"/>
    <w:rsid w:val="002409E1"/>
    <w:rsid w:val="002E7EF2"/>
    <w:rsid w:val="00303B24"/>
    <w:rsid w:val="00365571"/>
    <w:rsid w:val="003D1C92"/>
    <w:rsid w:val="005C5B98"/>
    <w:rsid w:val="00603C53"/>
    <w:rsid w:val="00614508"/>
    <w:rsid w:val="006B6B1A"/>
    <w:rsid w:val="006C0F36"/>
    <w:rsid w:val="007460B9"/>
    <w:rsid w:val="0076601F"/>
    <w:rsid w:val="0076759C"/>
    <w:rsid w:val="007E45D4"/>
    <w:rsid w:val="007F7FB3"/>
    <w:rsid w:val="00882655"/>
    <w:rsid w:val="00921652"/>
    <w:rsid w:val="009500C8"/>
    <w:rsid w:val="00A36837"/>
    <w:rsid w:val="00B867BB"/>
    <w:rsid w:val="00BC207E"/>
    <w:rsid w:val="00C9601D"/>
    <w:rsid w:val="00D550D6"/>
    <w:rsid w:val="00E43515"/>
    <w:rsid w:val="00F4375D"/>
    <w:rsid w:val="00F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265"/>
  <w15:chartTrackingRefBased/>
  <w15:docId w15:val="{C64189C9-4BD7-4E36-BD41-5B6D9E70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2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7F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7F7FB3"/>
    <w:rPr>
      <w:b/>
      <w:bCs/>
    </w:rPr>
  </w:style>
  <w:style w:type="paragraph" w:styleId="a6">
    <w:name w:val="List Paragraph"/>
    <w:basedOn w:val="a"/>
    <w:uiPriority w:val="34"/>
    <w:qFormat/>
    <w:rsid w:val="007F7F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97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826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Subtitle"/>
    <w:basedOn w:val="a"/>
    <w:next w:val="a"/>
    <w:link w:val="aa"/>
    <w:uiPriority w:val="11"/>
    <w:qFormat/>
    <w:rsid w:val="008826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82655"/>
    <w:rPr>
      <w:rFonts w:eastAsiaTheme="minorEastAsia"/>
      <w:color w:val="5A5A5A" w:themeColor="text1" w:themeTint="A5"/>
      <w:spacing w:val="15"/>
    </w:rPr>
  </w:style>
  <w:style w:type="paragraph" w:styleId="ab">
    <w:name w:val="No Spacing"/>
    <w:uiPriority w:val="1"/>
    <w:qFormat/>
    <w:rsid w:val="00882655"/>
    <w:pPr>
      <w:spacing w:after="0" w:line="240" w:lineRule="auto"/>
    </w:pPr>
  </w:style>
  <w:style w:type="table" w:styleId="ac">
    <w:name w:val="Table Grid"/>
    <w:basedOn w:val="a1"/>
    <w:uiPriority w:val="39"/>
    <w:rsid w:val="0004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8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57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3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2021-05-18T08:00:00Z</cp:lastPrinted>
  <dcterms:created xsi:type="dcterms:W3CDTF">2021-03-09T16:16:00Z</dcterms:created>
  <dcterms:modified xsi:type="dcterms:W3CDTF">2023-03-14T16:24:00Z</dcterms:modified>
</cp:coreProperties>
</file>